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Default="00C83CD7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-1123678</wp:posOffset>
            </wp:positionH>
            <wp:positionV relativeFrom="paragraph">
              <wp:posOffset>-1030424</wp:posOffset>
            </wp:positionV>
            <wp:extent cx="7692572" cy="10928796"/>
            <wp:effectExtent l="19050" t="0" r="3628" b="0"/>
            <wp:wrapNone/>
            <wp:docPr id="4" name="3 Imagen" descr="B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I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2572" cy="1092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3CD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1.45pt;height:74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IMAGEN PERSONAL"/>
          </v:shape>
        </w:pict>
      </w:r>
    </w:p>
    <w:p w:rsidR="008A644D" w:rsidRPr="00C83CD7" w:rsidRDefault="00C83CD7" w:rsidP="00C83CD7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C83CD7">
        <w:rPr>
          <w:rFonts w:ascii="Arial" w:hAnsi="Arial" w:cs="Arial"/>
          <w:color w:val="FF0000"/>
          <w:sz w:val="28"/>
          <w:szCs w:val="28"/>
        </w:rPr>
        <w:t>En nuestra sociedad, y para el logro del crecimiento profesional dentro de las organizaciones, el cuidado de la imagen personal posee suma importancia, pues implica el conocimiento y perfeccionamiento del aspecto exterior, a través del porte, la vestimenta, el habla y las mejores formas para interactuar con nuestro interlocutor.</w:t>
      </w:r>
    </w:p>
    <w:p w:rsidR="00C83CD7" w:rsidRPr="00C83CD7" w:rsidRDefault="00C83CD7" w:rsidP="00C83CD7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C83CD7">
        <w:rPr>
          <w:rFonts w:ascii="Arial" w:hAnsi="Arial" w:cs="Arial"/>
          <w:color w:val="FF0000"/>
          <w:sz w:val="28"/>
          <w:szCs w:val="28"/>
        </w:rPr>
        <w:t>En relación al aspecto físico, nacemos con una determinada altura, rasgos faciales, o color de cabello, los cuales se pueden cambiar o mejorar, haciendo todo lo posible por mantener una figura estilizada. Se pueden conocer y aplicar las técnicas adecuadas de maquillaje para cada tipo de rostro, utilizar los colores y diseños apropiados en la vestimenta profesional</w:t>
      </w:r>
      <w:r w:rsidRPr="00C83CD7">
        <w:rPr>
          <w:rFonts w:ascii="Arial" w:hAnsi="Arial" w:cs="Arial"/>
          <w:b/>
          <w:color w:val="FF0000"/>
          <w:sz w:val="28"/>
          <w:szCs w:val="28"/>
        </w:rPr>
        <w:t xml:space="preserve">, </w:t>
      </w:r>
      <w:r w:rsidRPr="00C83CD7">
        <w:rPr>
          <w:rStyle w:val="Textoennegrita"/>
          <w:rFonts w:ascii="Arial" w:hAnsi="Arial" w:cs="Arial"/>
          <w:b w:val="0"/>
          <w:color w:val="FF0000"/>
          <w:sz w:val="28"/>
          <w:szCs w:val="28"/>
        </w:rPr>
        <w:t>pues la indumentaria tiene el poder de mejorar decididamente la percepción positiva</w:t>
      </w:r>
      <w:r w:rsidRPr="00C83CD7">
        <w:rPr>
          <w:rStyle w:val="Textoennegrita"/>
          <w:rFonts w:ascii="Arial" w:hAnsi="Arial" w:cs="Arial"/>
          <w:color w:val="FF0000"/>
          <w:sz w:val="28"/>
          <w:szCs w:val="28"/>
        </w:rPr>
        <w:t xml:space="preserve"> </w:t>
      </w:r>
      <w:r w:rsidRPr="00C83CD7">
        <w:rPr>
          <w:rStyle w:val="Textoennegrita"/>
          <w:rFonts w:ascii="Arial" w:hAnsi="Arial" w:cs="Arial"/>
          <w:b w:val="0"/>
          <w:color w:val="FF0000"/>
          <w:sz w:val="28"/>
          <w:szCs w:val="28"/>
        </w:rPr>
        <w:t>de la imagen ejecutiva</w:t>
      </w:r>
      <w:r w:rsidRPr="00C83CD7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C83CD7" w:rsidRPr="00C83CD7" w:rsidRDefault="00C83CD7" w:rsidP="00C83CD7">
      <w:pPr>
        <w:pStyle w:val="Ttulo2"/>
        <w:rPr>
          <w:rFonts w:ascii="Arial Black" w:hAnsi="Arial Black" w:cs="Arial"/>
          <w:color w:val="auto"/>
          <w:sz w:val="32"/>
          <w:szCs w:val="32"/>
        </w:rPr>
      </w:pPr>
      <w:r w:rsidRPr="00C83CD7">
        <w:rPr>
          <w:rFonts w:ascii="Arial Black" w:hAnsi="Arial Black" w:cs="Arial"/>
          <w:color w:val="auto"/>
          <w:sz w:val="32"/>
          <w:szCs w:val="32"/>
        </w:rPr>
        <w:t>IMAGEN EJECUTIVA: LA VESTIMENTA MÁS ADECUADA</w:t>
      </w:r>
    </w:p>
    <w:p w:rsidR="00C83CD7" w:rsidRPr="00C83CD7" w:rsidRDefault="00C83CD7" w:rsidP="00C83CD7"/>
    <w:p w:rsidR="00C83CD7" w:rsidRPr="00C83CD7" w:rsidRDefault="00C83CD7" w:rsidP="00C83CD7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C83CD7">
        <w:rPr>
          <w:rFonts w:ascii="Arial" w:hAnsi="Arial" w:cs="Arial"/>
          <w:color w:val="FF0000"/>
          <w:sz w:val="28"/>
          <w:szCs w:val="28"/>
        </w:rPr>
        <w:t>Un vestido negro, de líneas sencillas, puede ser considerado “un básico” para asistir a diversas reuniones. Los accesorios le darán un aspecto más “formal o más casual”.</w:t>
      </w:r>
    </w:p>
    <w:p w:rsidR="00C83CD7" w:rsidRPr="00C83CD7" w:rsidRDefault="00C83CD7" w:rsidP="00C83CD7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s-ES"/>
        </w:rPr>
      </w:pPr>
      <w:r w:rsidRPr="00C83CD7">
        <w:rPr>
          <w:rFonts w:ascii="Arial" w:eastAsia="Times New Roman" w:hAnsi="Arial" w:cs="Arial"/>
          <w:color w:val="FF0000"/>
          <w:sz w:val="28"/>
          <w:szCs w:val="28"/>
          <w:lang w:eastAsia="es-ES"/>
        </w:rPr>
        <w:t xml:space="preserve">Los colores oscuros y monocromáticos tienden a adelgazar y estilizar la figura. </w:t>
      </w:r>
    </w:p>
    <w:p w:rsidR="00C83CD7" w:rsidRPr="00C83CD7" w:rsidRDefault="00C83CD7" w:rsidP="00C83CD7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s-ES"/>
        </w:rPr>
      </w:pPr>
      <w:r w:rsidRPr="00C83CD7">
        <w:rPr>
          <w:rFonts w:ascii="Arial" w:eastAsia="Times New Roman" w:hAnsi="Arial" w:cs="Arial"/>
          <w:color w:val="FF0000"/>
          <w:sz w:val="28"/>
          <w:szCs w:val="28"/>
          <w:lang w:eastAsia="es-ES"/>
        </w:rPr>
        <w:t xml:space="preserve">Las faldas levemente entalladas hasta la rodilla sientan mejor que las plisadas o rectas. </w:t>
      </w:r>
    </w:p>
    <w:p w:rsidR="00C83CD7" w:rsidRPr="00C83CD7" w:rsidRDefault="00C83CD7" w:rsidP="00C83CD7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C83CD7">
        <w:rPr>
          <w:rFonts w:ascii="Arial" w:eastAsia="Times New Roman" w:hAnsi="Arial" w:cs="Arial"/>
          <w:color w:val="FF0000"/>
          <w:sz w:val="28"/>
          <w:szCs w:val="28"/>
          <w:lang w:eastAsia="es-ES"/>
        </w:rPr>
        <w:t>Los trajes que más favorecen: pantalones rectos y chaquetas sastre largas con hombreras discretas, levemente entalladas en la cintura en colores negro, azul, beige, gris o pasteles.</w:t>
      </w:r>
    </w:p>
    <w:p w:rsidR="00C83CD7" w:rsidRDefault="00C83CD7" w:rsidP="00C83CD7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C83CD7">
        <w:rPr>
          <w:rFonts w:ascii="Arial" w:hAnsi="Arial" w:cs="Arial"/>
          <w:color w:val="FF0000"/>
          <w:sz w:val="28"/>
          <w:szCs w:val="28"/>
        </w:rPr>
        <w:t>El calzado resulta un accesorio de fundamental importancia en la percepción del conjunto de la indumentaria. El taco más</w:t>
      </w:r>
    </w:p>
    <w:p w:rsidR="00C83CD7" w:rsidRPr="00C83CD7" w:rsidRDefault="00C83CD7" w:rsidP="00C83CD7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 w:rsidRPr="00C83CD7">
        <w:rPr>
          <w:rFonts w:ascii="Arial" w:hAnsi="Arial" w:cs="Arial"/>
          <w:color w:val="FF0000"/>
          <w:sz w:val="28"/>
          <w:szCs w:val="28"/>
        </w:rPr>
        <w:t>Favorecedor para la postura, es el de cinco centímetros, aportando altura y equilibrio.</w:t>
      </w:r>
    </w:p>
    <w:p w:rsidR="00C83CD7" w:rsidRPr="00C83CD7" w:rsidRDefault="00C83CD7" w:rsidP="00C83CD7">
      <w:pPr>
        <w:pStyle w:val="Ttulo2"/>
        <w:rPr>
          <w:rFonts w:ascii="Arial Black" w:hAnsi="Arial Black" w:cs="Arial"/>
          <w:color w:val="C00000"/>
          <w:sz w:val="40"/>
          <w:szCs w:val="40"/>
        </w:rPr>
      </w:pPr>
      <w:r w:rsidRPr="00C83CD7">
        <w:rPr>
          <w:rFonts w:ascii="Arial Black" w:hAnsi="Arial Black" w:cs="Arial"/>
          <w:noProof/>
          <w:color w:val="C00000"/>
          <w:sz w:val="40"/>
          <w:szCs w:val="40"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-1119142</wp:posOffset>
            </wp:positionH>
            <wp:positionV relativeFrom="paragraph">
              <wp:posOffset>-899795</wp:posOffset>
            </wp:positionV>
            <wp:extent cx="7611019" cy="10653486"/>
            <wp:effectExtent l="19050" t="0" r="8981" b="0"/>
            <wp:wrapNone/>
            <wp:docPr id="5" name="4 Imagen" descr="Y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5464" cy="10659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3CD7">
        <w:rPr>
          <w:rFonts w:ascii="Arial Black" w:hAnsi="Arial Black" w:cs="Arial"/>
          <w:color w:val="C00000"/>
          <w:sz w:val="40"/>
          <w:szCs w:val="40"/>
        </w:rPr>
        <w:t>SELECCIÓN DE LA VESTIMENTA MÁS APROPIADA PARA CADA REUNIÓN:</w:t>
      </w:r>
    </w:p>
    <w:p w:rsidR="00C83CD7" w:rsidRPr="00C83CD7" w:rsidRDefault="00C83CD7" w:rsidP="00C83CD7"/>
    <w:p w:rsidR="00C83CD7" w:rsidRPr="00C83CD7" w:rsidRDefault="00C83CD7" w:rsidP="00C83CD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</w:pPr>
      <w:r w:rsidRPr="00C83CD7"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  <w:t>El tipo de reunión (cocktail, acto de apertura, almuerzo de trabajo, conferencia, etc.)</w:t>
      </w:r>
    </w:p>
    <w:p w:rsidR="00C83CD7" w:rsidRPr="00C83CD7" w:rsidRDefault="00C83CD7" w:rsidP="00C83CD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</w:pPr>
      <w:r w:rsidRPr="00C83CD7"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  <w:t xml:space="preserve">El horario estipulado para la ejecución del evento. </w:t>
      </w:r>
    </w:p>
    <w:p w:rsidR="00C83CD7" w:rsidRPr="00C83CD7" w:rsidRDefault="00C83CD7" w:rsidP="00C83CD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</w:pPr>
      <w:r w:rsidRPr="00C83CD7"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  <w:t xml:space="preserve">Lugar del evento (salón de un hotel, restaurante, quinta o residencia para fiestas, embajada, sala de reuniones de la empresa) </w:t>
      </w:r>
    </w:p>
    <w:p w:rsidR="00C83CD7" w:rsidRPr="00C83CD7" w:rsidRDefault="00C83CD7" w:rsidP="00C83CD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</w:pPr>
      <w:r w:rsidRPr="00C83CD7"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  <w:t xml:space="preserve">La estación del año. </w:t>
      </w:r>
    </w:p>
    <w:p w:rsidR="00C83CD7" w:rsidRPr="00C83CD7" w:rsidRDefault="00C83CD7" w:rsidP="00C83CD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</w:pPr>
      <w:r w:rsidRPr="00C83CD7"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  <w:t xml:space="preserve">Perfil de los invitados a la reunión (empresarios, autoridades oficiales, artistas, etc.). </w:t>
      </w:r>
    </w:p>
    <w:p w:rsidR="00C83CD7" w:rsidRPr="00C83CD7" w:rsidRDefault="00C83CD7" w:rsidP="00C83CD7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</w:pPr>
      <w:r w:rsidRPr="00C83CD7"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  <w:t>Si la ejecutiva asiste a un evento en calidad de invitada de honor, invitada VIP, o desempeñará alguna función (locutora, disertante, etc.)</w:t>
      </w:r>
    </w:p>
    <w:p w:rsidR="00C83CD7" w:rsidRPr="00C83CD7" w:rsidRDefault="00C83CD7" w:rsidP="00C83CD7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DDD9C3" w:themeColor="background2" w:themeShade="E6"/>
          <w:sz w:val="28"/>
          <w:szCs w:val="28"/>
          <w:lang w:eastAsia="es-ES"/>
        </w:rPr>
      </w:pPr>
    </w:p>
    <w:p w:rsidR="00C83CD7" w:rsidRPr="00C83CD7" w:rsidRDefault="00C83CD7" w:rsidP="00C83CD7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DDD9C3" w:themeColor="background2" w:themeShade="E6"/>
          <w:sz w:val="28"/>
          <w:szCs w:val="28"/>
        </w:rPr>
      </w:pPr>
      <w:r w:rsidRPr="00C83CD7">
        <w:rPr>
          <w:rFonts w:ascii="Arial" w:hAnsi="Arial" w:cs="Arial"/>
          <w:color w:val="DDD9C3" w:themeColor="background2" w:themeShade="E6"/>
          <w:sz w:val="28"/>
          <w:szCs w:val="28"/>
        </w:rPr>
        <w:t>El aspecto exterior debe proporcionar sensación de agrado y de bienestar. En general, vestir de forma discreta pero favorecedora, siguiendo las líneas clásicas con un toque de moda puede resultar la elección más conveniente para proyectar una imagen femenina y profesional. La calidad de las prendas se relaciona de manera directa con la duración y aspecto, ya que un traje de corte impecable aporta elegancia y seguridad.</w:t>
      </w:r>
    </w:p>
    <w:p w:rsidR="00C83CD7" w:rsidRPr="00C83CD7" w:rsidRDefault="00C83CD7" w:rsidP="00C83C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C00000"/>
          <w:sz w:val="32"/>
          <w:szCs w:val="32"/>
          <w:lang w:eastAsia="es-ES"/>
        </w:rPr>
      </w:pPr>
      <w:r w:rsidRPr="00C83CD7">
        <w:rPr>
          <w:rStyle w:val="Textoennegrita"/>
          <w:rFonts w:ascii="Arial" w:hAnsi="Arial" w:cs="Arial"/>
          <w:color w:val="C00000"/>
          <w:sz w:val="32"/>
          <w:szCs w:val="32"/>
        </w:rPr>
        <w:t>¿Qué factores suelen influir en nuestra vestimenta?</w:t>
      </w:r>
    </w:p>
    <w:p w:rsidR="00C83CD7" w:rsidRDefault="00C83CD7" w:rsidP="00C83CD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C83CD7">
        <w:rPr>
          <w:rStyle w:val="nfasis"/>
          <w:rFonts w:ascii="Arial" w:hAnsi="Arial" w:cs="Arial"/>
          <w:b/>
          <w:color w:val="FF0000"/>
          <w:sz w:val="32"/>
          <w:szCs w:val="32"/>
          <w:u w:val="single"/>
        </w:rPr>
        <w:t>LA MODA</w:t>
      </w:r>
      <w:r w:rsidRPr="00C83CD7">
        <w:rPr>
          <w:rFonts w:ascii="Arial" w:hAnsi="Arial" w:cs="Arial"/>
          <w:b/>
          <w:color w:val="FF0000"/>
          <w:sz w:val="32"/>
          <w:szCs w:val="32"/>
          <w:u w:val="single"/>
        </w:rPr>
        <w:t>:</w:t>
      </w:r>
      <w:r w:rsidRPr="00C83CD7">
        <w:rPr>
          <w:rFonts w:ascii="Arial" w:hAnsi="Arial" w:cs="Arial"/>
          <w:sz w:val="28"/>
          <w:szCs w:val="28"/>
        </w:rPr>
        <w:t xml:space="preserve"> La moda tiene que ver con lo actual, lo que más se repite o lo que a la mayoría le interesa en un momento y lugar determinado. Suele ser producto de la influencia de famosas y famosos quienes introducen los nuevos diseños de connotados diseñadores...</w:t>
      </w:r>
    </w:p>
    <w:p w:rsidR="00C83CD7" w:rsidRPr="00C83CD7" w:rsidRDefault="00C83CD7" w:rsidP="00C83CD7">
      <w:pPr>
        <w:rPr>
          <w:rFonts w:ascii="Arial" w:hAnsi="Arial" w:cs="Arial"/>
          <w:sz w:val="28"/>
          <w:szCs w:val="28"/>
        </w:rPr>
      </w:pPr>
      <w:r w:rsidRPr="00C83CD7">
        <w:rPr>
          <w:rStyle w:val="nfasis"/>
          <w:rFonts w:ascii="Arial" w:hAnsi="Arial" w:cs="Arial"/>
          <w:b/>
          <w:color w:val="FF0000"/>
          <w:sz w:val="32"/>
          <w:szCs w:val="32"/>
          <w:u w:val="single"/>
        </w:rPr>
        <w:t>LA OCASIÓN</w:t>
      </w:r>
      <w:r w:rsidRPr="00C83CD7">
        <w:rPr>
          <w:rFonts w:ascii="Arial" w:hAnsi="Arial" w:cs="Arial"/>
          <w:b/>
          <w:color w:val="FF0000"/>
          <w:sz w:val="32"/>
          <w:szCs w:val="32"/>
          <w:u w:val="single"/>
        </w:rPr>
        <w:t>:</w:t>
      </w:r>
      <w:r w:rsidRPr="00C83CD7">
        <w:rPr>
          <w:rFonts w:ascii="Arial" w:hAnsi="Arial" w:cs="Arial"/>
          <w:sz w:val="28"/>
          <w:szCs w:val="28"/>
        </w:rPr>
        <w:t xml:space="preserve"> Es uno de los factores más importantes a la hora de elegir nuestra vestimenta. Depende del "para qué" (motivo o circunstancia) y el "adónde" (el o los lugares a donde vayamos). En otras palabras, no es lo mismo ir a un velorio que a una reunión de trabajo (para qué) o, no es lo mismo ir a una fiesta de gala en un hotel cinco estrellas que a un cumpleaños en la casa de una amiga</w:t>
      </w:r>
      <w:r>
        <w:rPr>
          <w:rFonts w:ascii="Arial" w:hAnsi="Arial" w:cs="Arial"/>
          <w:sz w:val="28"/>
          <w:szCs w:val="28"/>
        </w:rPr>
        <w:t>.</w:t>
      </w:r>
    </w:p>
    <w:sectPr w:rsidR="00C83CD7" w:rsidRPr="00C83CD7" w:rsidSect="008A6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A4D"/>
    <w:multiLevelType w:val="multilevel"/>
    <w:tmpl w:val="3D6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843EA"/>
    <w:multiLevelType w:val="hybridMultilevel"/>
    <w:tmpl w:val="6DAE13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90D27"/>
    <w:multiLevelType w:val="hybridMultilevel"/>
    <w:tmpl w:val="65AA8560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B77562"/>
    <w:multiLevelType w:val="hybridMultilevel"/>
    <w:tmpl w:val="3254069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C83CD7"/>
    <w:rsid w:val="00407C19"/>
    <w:rsid w:val="008A644D"/>
    <w:rsid w:val="00C8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4D"/>
  </w:style>
  <w:style w:type="paragraph" w:styleId="Ttulo1">
    <w:name w:val="heading 1"/>
    <w:basedOn w:val="Normal"/>
    <w:link w:val="Ttulo1Car"/>
    <w:uiPriority w:val="9"/>
    <w:qFormat/>
    <w:rsid w:val="00C83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CD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C83CD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83C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CD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83C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2796</Characters>
  <Application>Microsoft Office Word</Application>
  <DocSecurity>0</DocSecurity>
  <Lines>23</Lines>
  <Paragraphs>6</Paragraphs>
  <ScaleCrop>false</ScaleCrop>
  <Company>IESTP-AMG-PIURA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LAB301</dc:creator>
  <cp:keywords/>
  <dc:description/>
  <cp:lastModifiedBy>LAB301</cp:lastModifiedBy>
  <cp:revision>2</cp:revision>
  <dcterms:created xsi:type="dcterms:W3CDTF">2012-05-31T20:19:00Z</dcterms:created>
  <dcterms:modified xsi:type="dcterms:W3CDTF">2012-05-31T20:19:00Z</dcterms:modified>
</cp:coreProperties>
</file>